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9A" w:rsidRDefault="00DD499A" w:rsidP="00DD499A">
      <w:r>
        <w:t xml:space="preserve">Dear </w:t>
      </w:r>
      <w:r w:rsidR="00CF7CDC">
        <w:rPr>
          <w:rFonts w:hint="eastAsia"/>
        </w:rPr>
        <w:t xml:space="preserve">Prof. </w:t>
      </w:r>
      <w:proofErr w:type="spellStart"/>
      <w:r w:rsidR="00CF7CDC">
        <w:t>Kristl</w:t>
      </w:r>
      <w:proofErr w:type="spellEnd"/>
      <w:r>
        <w:t>,</w:t>
      </w:r>
    </w:p>
    <w:p w:rsidR="00DD499A" w:rsidRDefault="00DD499A" w:rsidP="00DD499A"/>
    <w:p w:rsidR="00CF7CDC" w:rsidRDefault="00CF7CDC" w:rsidP="00CF7CDC">
      <w:r>
        <w:rPr>
          <w:rFonts w:hint="eastAsia"/>
        </w:rPr>
        <w:t xml:space="preserve">Thanks for your comments. </w:t>
      </w:r>
    </w:p>
    <w:p w:rsidR="00CF7CDC" w:rsidRDefault="00CF7CDC" w:rsidP="00CF7CDC">
      <w:r>
        <w:rPr>
          <w:rFonts w:hint="eastAsia"/>
        </w:rPr>
        <w:t>T</w:t>
      </w:r>
      <w:r w:rsidR="00DD499A">
        <w:t xml:space="preserve">he manuscript </w:t>
      </w:r>
      <w:r>
        <w:rPr>
          <w:rFonts w:hint="eastAsia"/>
        </w:rPr>
        <w:t xml:space="preserve">has been </w:t>
      </w:r>
      <w:r>
        <w:t>revise</w:t>
      </w:r>
      <w:r>
        <w:rPr>
          <w:rFonts w:hint="eastAsia"/>
        </w:rPr>
        <w:t xml:space="preserve">d </w:t>
      </w:r>
      <w:r w:rsidR="00DD499A">
        <w:t>in accord with the suggestions</w:t>
      </w:r>
      <w:r>
        <w:rPr>
          <w:rFonts w:hint="eastAsia"/>
        </w:rPr>
        <w:t xml:space="preserve">. </w:t>
      </w:r>
    </w:p>
    <w:p w:rsidR="00B475F9" w:rsidRDefault="00B475F9" w:rsidP="00B475F9">
      <w:r>
        <w:t>Reviewer A:</w:t>
      </w:r>
    </w:p>
    <w:p w:rsidR="00B475F9" w:rsidRDefault="00B475F9" w:rsidP="00B475F9">
      <w:r>
        <w:t>I have examined that</w:t>
      </w:r>
      <w:r>
        <w:rPr>
          <w:rFonts w:hint="eastAsia"/>
        </w:rPr>
        <w:t xml:space="preserve"> </w:t>
      </w:r>
      <w:r>
        <w:t>manuscript and, with the assistance of originality checking software, have</w:t>
      </w:r>
      <w:r>
        <w:rPr>
          <w:rFonts w:hint="eastAsia"/>
        </w:rPr>
        <w:t xml:space="preserve"> </w:t>
      </w:r>
      <w:r>
        <w:t>determined that a significant fraction of texts or sentences was</w:t>
      </w:r>
      <w:r>
        <w:rPr>
          <w:rFonts w:hint="eastAsia"/>
        </w:rPr>
        <w:t xml:space="preserve"> </w:t>
      </w:r>
      <w:r>
        <w:t>substantially similar to papers already published in the literature.</w:t>
      </w:r>
      <w:r>
        <w:rPr>
          <w:rFonts w:hint="eastAsia"/>
        </w:rPr>
        <w:t xml:space="preserve"> </w:t>
      </w:r>
    </w:p>
    <w:p w:rsidR="00B475F9" w:rsidRDefault="00B475F9" w:rsidP="00B475F9">
      <w:r>
        <w:t>https://doi.org/10.1080/24701556.2019.1567542</w:t>
      </w:r>
    </w:p>
    <w:p w:rsidR="00B475F9" w:rsidRDefault="00B475F9" w:rsidP="00B475F9">
      <w:r>
        <w:t>https://doi.org/10.1007/s11243-018-00296-x</w:t>
      </w:r>
    </w:p>
    <w:p w:rsidR="00B475F9" w:rsidRDefault="00B475F9" w:rsidP="00B475F9">
      <w:r>
        <w:t>I believe that this manuscript requires a major revision before it becomes</w:t>
      </w:r>
      <w:r>
        <w:rPr>
          <w:rFonts w:hint="eastAsia"/>
        </w:rPr>
        <w:t xml:space="preserve"> </w:t>
      </w:r>
      <w:r>
        <w:t xml:space="preserve">suitable for the publication in the journal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Chimica</w:t>
      </w:r>
      <w:proofErr w:type="spellEnd"/>
      <w:r>
        <w:t xml:space="preserve"> </w:t>
      </w:r>
      <w:proofErr w:type="spellStart"/>
      <w:r>
        <w:t>Slovenica</w:t>
      </w:r>
      <w:proofErr w:type="spellEnd"/>
      <w:r>
        <w:t>. If the</w:t>
      </w:r>
      <w:r>
        <w:rPr>
          <w:rFonts w:hint="eastAsia"/>
        </w:rPr>
        <w:t xml:space="preserve"> </w:t>
      </w:r>
      <w:r>
        <w:t>author tried to compare the results obtained with the literature data on</w:t>
      </w:r>
      <w:r>
        <w:rPr>
          <w:rFonts w:hint="eastAsia"/>
        </w:rPr>
        <w:t xml:space="preserve"> </w:t>
      </w:r>
      <w:proofErr w:type="spellStart"/>
      <w:r>
        <w:t>shiff</w:t>
      </w:r>
      <w:proofErr w:type="spellEnd"/>
      <w:r>
        <w:t xml:space="preserve"> base </w:t>
      </w:r>
      <w:proofErr w:type="gramStart"/>
      <w:r>
        <w:t>Co(</w:t>
      </w:r>
      <w:proofErr w:type="gramEnd"/>
      <w:r>
        <w:t>III) complexes, it would significantly increase the</w:t>
      </w:r>
      <w:r>
        <w:rPr>
          <w:rFonts w:hint="eastAsia"/>
        </w:rPr>
        <w:t xml:space="preserve"> </w:t>
      </w:r>
      <w:r>
        <w:t xml:space="preserve">manuscript's quality.  Given that the work is devoted to the </w:t>
      </w:r>
      <w:proofErr w:type="spellStart"/>
      <w:r>
        <w:t>shiff</w:t>
      </w:r>
      <w:proofErr w:type="spellEnd"/>
      <w:r>
        <w:t xml:space="preserve"> base</w:t>
      </w:r>
      <w:r>
        <w:rPr>
          <w:rFonts w:hint="eastAsia"/>
        </w:rPr>
        <w:t xml:space="preserve"> </w:t>
      </w:r>
      <w:proofErr w:type="gramStart"/>
      <w:r>
        <w:t>Co(</w:t>
      </w:r>
      <w:proofErr w:type="gramEnd"/>
      <w:r>
        <w:t>III) complexes, the introduction should focus in more detail on the</w:t>
      </w:r>
      <w:r>
        <w:rPr>
          <w:rFonts w:hint="eastAsia"/>
        </w:rPr>
        <w:t xml:space="preserve"> </w:t>
      </w:r>
      <w:r>
        <w:t>consideration of such complexes. Since the complexes are brown, it would be</w:t>
      </w:r>
      <w:r>
        <w:rPr>
          <w:rFonts w:hint="eastAsia"/>
        </w:rPr>
        <w:t xml:space="preserve"> </w:t>
      </w:r>
      <w:r>
        <w:t>better to give information about the visible spectra of the complexes. It</w:t>
      </w:r>
      <w:r>
        <w:rPr>
          <w:rFonts w:hint="eastAsia"/>
        </w:rPr>
        <w:t xml:space="preserve"> </w:t>
      </w:r>
      <w:r>
        <w:t>would be much better if the author compared of antimicrobial activity among</w:t>
      </w:r>
      <w:r>
        <w:rPr>
          <w:rFonts w:hint="eastAsia"/>
        </w:rPr>
        <w:t xml:space="preserve"> </w:t>
      </w:r>
      <w:proofErr w:type="spellStart"/>
      <w:r>
        <w:t>shiff</w:t>
      </w:r>
      <w:proofErr w:type="spellEnd"/>
      <w:r>
        <w:t xml:space="preserve"> base </w:t>
      </w:r>
      <w:proofErr w:type="gramStart"/>
      <w:r>
        <w:t>Co(</w:t>
      </w:r>
      <w:proofErr w:type="gramEnd"/>
      <w:r>
        <w:t>III) complexes at least at a qualitative level.</w:t>
      </w:r>
      <w:r>
        <w:rPr>
          <w:rFonts w:hint="eastAsia"/>
        </w:rPr>
        <w:t xml:space="preserve"> </w:t>
      </w:r>
    </w:p>
    <w:p w:rsidR="00B475F9" w:rsidRDefault="00B475F9" w:rsidP="00B475F9"/>
    <w:p w:rsidR="00B475F9" w:rsidRDefault="00B475F9" w:rsidP="00B475F9">
      <w:r w:rsidRPr="00A52074">
        <w:rPr>
          <w:rFonts w:hint="eastAsia"/>
          <w:highlight w:val="yellow"/>
        </w:rPr>
        <w:t>Authors' reply:</w:t>
      </w:r>
      <w:r>
        <w:rPr>
          <w:rFonts w:hint="eastAsia"/>
        </w:rPr>
        <w:t xml:space="preserve"> </w:t>
      </w:r>
    </w:p>
    <w:p w:rsidR="00F539EE" w:rsidRDefault="00ED4ACC" w:rsidP="00B475F9">
      <w:r>
        <w:rPr>
          <w:rFonts w:hint="eastAsia"/>
        </w:rPr>
        <w:t xml:space="preserve">The paper has been revised to avoid </w:t>
      </w:r>
      <w:r>
        <w:t>similar</w:t>
      </w:r>
      <w:r>
        <w:rPr>
          <w:rFonts w:hint="eastAsia"/>
        </w:rPr>
        <w:t>ity</w:t>
      </w:r>
      <w:r>
        <w:t xml:space="preserve"> to </w:t>
      </w:r>
      <w:r>
        <w:rPr>
          <w:rFonts w:hint="eastAsia"/>
        </w:rPr>
        <w:t xml:space="preserve">the </w:t>
      </w:r>
      <w:r>
        <w:t>papers already published in the literature.</w:t>
      </w:r>
      <w:r>
        <w:rPr>
          <w:rFonts w:hint="eastAsia"/>
        </w:rPr>
        <w:t xml:space="preserve"> </w:t>
      </w:r>
      <w:r w:rsidR="00B475F9" w:rsidRPr="00061ACD">
        <w:rPr>
          <w:rFonts w:hint="eastAsia"/>
        </w:rPr>
        <w:t xml:space="preserve">We have </w:t>
      </w:r>
      <w:r w:rsidR="00B475F9" w:rsidRPr="00061ACD">
        <w:t>compare</w:t>
      </w:r>
      <w:r w:rsidR="00B475F9" w:rsidRPr="00061ACD">
        <w:rPr>
          <w:rFonts w:hint="eastAsia"/>
        </w:rPr>
        <w:t>d</w:t>
      </w:r>
      <w:r w:rsidR="00B475F9" w:rsidRPr="00061ACD">
        <w:t xml:space="preserve"> the results obtained with the literature data on</w:t>
      </w:r>
      <w:r w:rsidR="00B475F9" w:rsidRPr="00061ACD">
        <w:rPr>
          <w:rFonts w:hint="eastAsia"/>
        </w:rPr>
        <w:t xml:space="preserve"> Sc</w:t>
      </w:r>
      <w:r w:rsidR="00B475F9" w:rsidRPr="00061ACD">
        <w:t xml:space="preserve">hiff base </w:t>
      </w:r>
      <w:proofErr w:type="gramStart"/>
      <w:r w:rsidR="00B475F9" w:rsidRPr="00061ACD">
        <w:t>Co(</w:t>
      </w:r>
      <w:proofErr w:type="gramEnd"/>
      <w:r w:rsidR="00B475F9" w:rsidRPr="00061ACD">
        <w:t>III) complexes.</w:t>
      </w:r>
      <w:r w:rsidR="00B475F9">
        <w:t xml:space="preserve"> </w:t>
      </w:r>
      <w:r w:rsidR="00F539EE">
        <w:rPr>
          <w:rFonts w:hint="eastAsia"/>
        </w:rPr>
        <w:t>In</w:t>
      </w:r>
      <w:r w:rsidR="00B475F9">
        <w:t xml:space="preserve"> the introduction</w:t>
      </w:r>
      <w:r w:rsidR="00F539EE">
        <w:rPr>
          <w:rFonts w:hint="eastAsia"/>
        </w:rPr>
        <w:t>, we have</w:t>
      </w:r>
      <w:r w:rsidR="00B475F9">
        <w:t xml:space="preserve"> focus</w:t>
      </w:r>
      <w:r w:rsidR="00F539EE">
        <w:rPr>
          <w:rFonts w:hint="eastAsia"/>
        </w:rPr>
        <w:t>ed</w:t>
      </w:r>
      <w:r w:rsidR="00B475F9">
        <w:t xml:space="preserve"> in more detail on the</w:t>
      </w:r>
      <w:r w:rsidR="00B475F9">
        <w:rPr>
          <w:rFonts w:hint="eastAsia"/>
        </w:rPr>
        <w:t xml:space="preserve"> </w:t>
      </w:r>
      <w:r w:rsidR="00B475F9">
        <w:t xml:space="preserve">consideration of such complexes. </w:t>
      </w:r>
    </w:p>
    <w:p w:rsidR="00B475F9" w:rsidRDefault="007A6740" w:rsidP="00B475F9">
      <w:r>
        <w:rPr>
          <w:rFonts w:hint="eastAsia"/>
        </w:rPr>
        <w:t xml:space="preserve">In </w:t>
      </w:r>
      <w:r w:rsidR="00B475F9">
        <w:t>visible spectra of the complexes</w:t>
      </w:r>
      <w:r>
        <w:rPr>
          <w:rFonts w:hint="eastAsia"/>
        </w:rPr>
        <w:t xml:space="preserve">, weak </w:t>
      </w:r>
      <w:r w:rsidRPr="007A6740">
        <w:t>bands are observed at 495-497 nm.</w:t>
      </w:r>
      <w:r w:rsidR="00B475F9">
        <w:t xml:space="preserve"> </w:t>
      </w:r>
      <w:r w:rsidR="00A12A3E">
        <w:rPr>
          <w:rFonts w:hint="eastAsia"/>
        </w:rPr>
        <w:t>The</w:t>
      </w:r>
      <w:r w:rsidR="00B475F9">
        <w:t xml:space="preserve"> antimicrobial activity among</w:t>
      </w:r>
      <w:r w:rsidR="00B475F9">
        <w:rPr>
          <w:rFonts w:hint="eastAsia"/>
        </w:rPr>
        <w:t xml:space="preserve"> </w:t>
      </w:r>
      <w:proofErr w:type="spellStart"/>
      <w:r w:rsidR="00B475F9">
        <w:t>shiff</w:t>
      </w:r>
      <w:proofErr w:type="spellEnd"/>
      <w:r w:rsidR="00B475F9">
        <w:t xml:space="preserve"> base </w:t>
      </w:r>
      <w:proofErr w:type="gramStart"/>
      <w:r w:rsidR="00B475F9">
        <w:t>Co(</w:t>
      </w:r>
      <w:proofErr w:type="gramEnd"/>
      <w:r w:rsidR="00B475F9">
        <w:t>III) complexes</w:t>
      </w:r>
      <w:r w:rsidR="00A12A3E">
        <w:rPr>
          <w:rFonts w:hint="eastAsia"/>
        </w:rPr>
        <w:t xml:space="preserve"> has been compared </w:t>
      </w:r>
      <w:r w:rsidR="00386A26">
        <w:rPr>
          <w:rFonts w:hint="eastAsia"/>
        </w:rPr>
        <w:t xml:space="preserve">with other Schiff base complexes. </w:t>
      </w:r>
    </w:p>
    <w:p w:rsidR="00B475F9" w:rsidRPr="005C0068" w:rsidRDefault="00B475F9" w:rsidP="00B475F9"/>
    <w:p w:rsidR="00B475F9" w:rsidRDefault="00B475F9" w:rsidP="00B475F9">
      <w:r>
        <w:t>------------------------------------------------------</w:t>
      </w:r>
    </w:p>
    <w:p w:rsidR="00B475F9" w:rsidRDefault="00B475F9" w:rsidP="00B475F9">
      <w:r>
        <w:t>Reviewer C:</w:t>
      </w:r>
    </w:p>
    <w:p w:rsidR="00B475F9" w:rsidRDefault="00A52074" w:rsidP="00B475F9">
      <w:r>
        <w:t>Comments for the authors:</w:t>
      </w:r>
    </w:p>
    <w:p w:rsidR="00B475F9" w:rsidRDefault="00B475F9" w:rsidP="00B475F9">
      <w:r>
        <w:tab/>
        <w:t xml:space="preserve">The manuscript describes the synthesis, </w:t>
      </w:r>
      <w:proofErr w:type="spellStart"/>
      <w:r>
        <w:t>characterisation</w:t>
      </w:r>
      <w:proofErr w:type="spellEnd"/>
      <w:r>
        <w:t>, crystal structure</w:t>
      </w:r>
    </w:p>
    <w:p w:rsidR="00B475F9" w:rsidRDefault="00B475F9" w:rsidP="00B475F9">
      <w:proofErr w:type="gramStart"/>
      <w:r>
        <w:t>and</w:t>
      </w:r>
      <w:proofErr w:type="gramEnd"/>
      <w:r>
        <w:t xml:space="preserve"> anti microbial study of two Cobalt complexes.</w:t>
      </w:r>
    </w:p>
    <w:p w:rsidR="00B475F9" w:rsidRDefault="00B475F9" w:rsidP="00B475F9">
      <w:r>
        <w:t>1. The introduction is too short, There is no correlation as to why the</w:t>
      </w:r>
    </w:p>
    <w:p w:rsidR="00B475F9" w:rsidRDefault="00B475F9" w:rsidP="00B475F9">
      <w:proofErr w:type="gramStart"/>
      <w:r>
        <w:t>author</w:t>
      </w:r>
      <w:proofErr w:type="gramEnd"/>
      <w:r>
        <w:t xml:space="preserve"> have done such type of work. So, rewrite the introduction with the</w:t>
      </w:r>
    </w:p>
    <w:p w:rsidR="00B475F9" w:rsidRDefault="00B475F9" w:rsidP="00B475F9">
      <w:proofErr w:type="gramStart"/>
      <w:r>
        <w:t>aim</w:t>
      </w:r>
      <w:proofErr w:type="gramEnd"/>
      <w:r>
        <w:t>, as why this study is carried out. Add some references also.</w:t>
      </w:r>
    </w:p>
    <w:p w:rsidR="00B475F9" w:rsidRDefault="00B475F9" w:rsidP="00B475F9">
      <w:r>
        <w:t xml:space="preserve">2. Why the peaks at 380-390 nm in </w:t>
      </w:r>
      <w:proofErr w:type="spellStart"/>
      <w:r>
        <w:t>Uv-vis</w:t>
      </w:r>
      <w:proofErr w:type="spellEnd"/>
      <w:r>
        <w:t xml:space="preserve"> spectra are described as charge</w:t>
      </w:r>
    </w:p>
    <w:p w:rsidR="00B475F9" w:rsidRDefault="00B475F9" w:rsidP="00B475F9">
      <w:proofErr w:type="gramStart"/>
      <w:r>
        <w:t>transfer</w:t>
      </w:r>
      <w:proofErr w:type="gramEnd"/>
      <w:r>
        <w:t xml:space="preserve"> transition? It is not addressed. Clear this point with reference.</w:t>
      </w:r>
    </w:p>
    <w:p w:rsidR="00B475F9" w:rsidRDefault="00B475F9" w:rsidP="00B475F9">
      <w:proofErr w:type="gramStart"/>
      <w:r>
        <w:t>3.In</w:t>
      </w:r>
      <w:proofErr w:type="gramEnd"/>
      <w:r>
        <w:t xml:space="preserve"> the IR spectra mention the functional group name which is responsible</w:t>
      </w:r>
    </w:p>
    <w:p w:rsidR="00B475F9" w:rsidRDefault="00B475F9" w:rsidP="00B475F9">
      <w:proofErr w:type="gramStart"/>
      <w:r>
        <w:t>for</w:t>
      </w:r>
      <w:proofErr w:type="gramEnd"/>
      <w:r>
        <w:t xml:space="preserve"> the peak at 1190 cm-1.</w:t>
      </w:r>
    </w:p>
    <w:p w:rsidR="00B475F9" w:rsidRDefault="00B475F9" w:rsidP="00B475F9">
      <w:r>
        <w:t>4. Table 3 is unnecessary in the main text. Remove it to Supplementary</w:t>
      </w:r>
    </w:p>
    <w:p w:rsidR="00B475F9" w:rsidRDefault="00B475F9" w:rsidP="00B475F9">
      <w:proofErr w:type="gramStart"/>
      <w:r>
        <w:t>section</w:t>
      </w:r>
      <w:proofErr w:type="gramEnd"/>
      <w:r>
        <w:t>.</w:t>
      </w:r>
    </w:p>
    <w:p w:rsidR="00B475F9" w:rsidRDefault="00B475F9" w:rsidP="00B475F9">
      <w:r>
        <w:t>5. The free Schiff base has not been isolated but their antimicrobial values</w:t>
      </w:r>
    </w:p>
    <w:p w:rsidR="00B475F9" w:rsidRDefault="00B475F9" w:rsidP="00B475F9">
      <w:proofErr w:type="gramStart"/>
      <w:r>
        <w:t>are</w:t>
      </w:r>
      <w:proofErr w:type="gramEnd"/>
      <w:r>
        <w:t xml:space="preserve"> mentioned. Either remove their MIC values or give the </w:t>
      </w:r>
      <w:proofErr w:type="spellStart"/>
      <w:r>
        <w:t>characterisation</w:t>
      </w:r>
      <w:proofErr w:type="spellEnd"/>
    </w:p>
    <w:p w:rsidR="00B475F9" w:rsidRDefault="00B475F9" w:rsidP="00B475F9">
      <w:proofErr w:type="gramStart"/>
      <w:r>
        <w:t>of</w:t>
      </w:r>
      <w:proofErr w:type="gramEnd"/>
      <w:r>
        <w:t xml:space="preserve"> the </w:t>
      </w:r>
      <w:proofErr w:type="spellStart"/>
      <w:r>
        <w:t>ligand</w:t>
      </w:r>
      <w:proofErr w:type="spellEnd"/>
      <w:r>
        <w:t>.</w:t>
      </w:r>
    </w:p>
    <w:p w:rsidR="00B475F9" w:rsidRDefault="00B475F9" w:rsidP="00B475F9"/>
    <w:p w:rsidR="00B67316" w:rsidRDefault="00B67316" w:rsidP="00B67316">
      <w:r w:rsidRPr="00A52074">
        <w:rPr>
          <w:rFonts w:hint="eastAsia"/>
          <w:highlight w:val="yellow"/>
        </w:rPr>
        <w:lastRenderedPageBreak/>
        <w:t>Authors' reply:</w:t>
      </w:r>
      <w:r>
        <w:rPr>
          <w:rFonts w:hint="eastAsia"/>
        </w:rPr>
        <w:t xml:space="preserve"> </w:t>
      </w:r>
    </w:p>
    <w:p w:rsidR="00634577" w:rsidRPr="00DD2871" w:rsidRDefault="00634577" w:rsidP="00634577">
      <w:r>
        <w:t xml:space="preserve">1. The introduction </w:t>
      </w:r>
      <w:r w:rsidR="001255CD" w:rsidRPr="00DD2871">
        <w:rPr>
          <w:rFonts w:hint="eastAsia"/>
        </w:rPr>
        <w:t xml:space="preserve">has been revised. </w:t>
      </w:r>
    </w:p>
    <w:p w:rsidR="00634577" w:rsidRDefault="00634577" w:rsidP="00634577">
      <w:r w:rsidRPr="00DD2871">
        <w:t xml:space="preserve">2. </w:t>
      </w:r>
      <w:r w:rsidR="00DD2871" w:rsidRPr="00DD2871">
        <w:rPr>
          <w:rFonts w:hint="eastAsia"/>
        </w:rPr>
        <w:t>T</w:t>
      </w:r>
      <w:r w:rsidRPr="00DD2871">
        <w:t xml:space="preserve">he peaks at 380-390 nm in </w:t>
      </w:r>
      <w:proofErr w:type="spellStart"/>
      <w:r w:rsidRPr="00DD2871">
        <w:t>Uv-vis</w:t>
      </w:r>
      <w:proofErr w:type="spellEnd"/>
      <w:r w:rsidRPr="00DD2871">
        <w:t xml:space="preserve"> spectra are described as charge</w:t>
      </w:r>
      <w:r w:rsidR="00DD2871" w:rsidRPr="00DD2871">
        <w:rPr>
          <w:rFonts w:hint="eastAsia"/>
        </w:rPr>
        <w:t xml:space="preserve"> </w:t>
      </w:r>
      <w:r w:rsidRPr="00DD2871">
        <w:t>transfer transition</w:t>
      </w:r>
      <w:r w:rsidR="00DD2871" w:rsidRPr="00DD2871">
        <w:rPr>
          <w:rFonts w:hint="eastAsia"/>
        </w:rPr>
        <w:t>. This is cleared with the re</w:t>
      </w:r>
      <w:r w:rsidRPr="00DD2871">
        <w:t>f</w:t>
      </w:r>
      <w:r>
        <w:t>erence</w:t>
      </w:r>
      <w:r w:rsidR="00DD2871">
        <w:rPr>
          <w:rFonts w:hint="eastAsia"/>
        </w:rPr>
        <w:t xml:space="preserve"> [12] </w:t>
      </w:r>
      <w:r w:rsidR="00DD2871">
        <w:t>“</w:t>
      </w:r>
      <w:r w:rsidR="00DD2871" w:rsidRPr="00DD2871">
        <w:t xml:space="preserve">L. </w:t>
      </w:r>
      <w:proofErr w:type="spellStart"/>
      <w:r w:rsidR="00DD2871" w:rsidRPr="00DD2871">
        <w:t>Pogány</w:t>
      </w:r>
      <w:proofErr w:type="spellEnd"/>
      <w:r w:rsidR="00DD2871" w:rsidRPr="00DD2871">
        <w:t xml:space="preserve">, J. </w:t>
      </w:r>
      <w:proofErr w:type="spellStart"/>
      <w:r w:rsidR="00DD2871" w:rsidRPr="00DD2871">
        <w:t>Moncol</w:t>
      </w:r>
      <w:proofErr w:type="spellEnd"/>
      <w:r w:rsidR="00DD2871" w:rsidRPr="00DD2871">
        <w:t xml:space="preserve">, M. </w:t>
      </w:r>
      <w:proofErr w:type="spellStart"/>
      <w:r w:rsidR="00DD2871" w:rsidRPr="00DD2871">
        <w:t>Gál</w:t>
      </w:r>
      <w:proofErr w:type="spellEnd"/>
      <w:r w:rsidR="00DD2871" w:rsidRPr="00DD2871">
        <w:t xml:space="preserve">, I. </w:t>
      </w:r>
      <w:proofErr w:type="spellStart"/>
      <w:r w:rsidR="00DD2871" w:rsidRPr="00DD2871">
        <w:t>Šalitroš</w:t>
      </w:r>
      <w:proofErr w:type="spellEnd"/>
      <w:r w:rsidR="00DD2871" w:rsidRPr="00DD2871">
        <w:t xml:space="preserve">, R. </w:t>
      </w:r>
      <w:proofErr w:type="spellStart"/>
      <w:r w:rsidR="00DD2871" w:rsidRPr="00DD2871">
        <w:t>Boča</w:t>
      </w:r>
      <w:proofErr w:type="spellEnd"/>
      <w:r w:rsidR="00DD2871" w:rsidRPr="00DD2871">
        <w:t xml:space="preserve">. </w:t>
      </w:r>
      <w:proofErr w:type="spellStart"/>
      <w:proofErr w:type="gramStart"/>
      <w:r w:rsidR="00DD2871" w:rsidRPr="00DD2871">
        <w:t>Inorg</w:t>
      </w:r>
      <w:proofErr w:type="spellEnd"/>
      <w:r w:rsidR="00DD2871" w:rsidRPr="00DD2871">
        <w:t>.</w:t>
      </w:r>
      <w:proofErr w:type="gramEnd"/>
      <w:r w:rsidR="00DD2871" w:rsidRPr="00DD2871">
        <w:t xml:space="preserve"> </w:t>
      </w:r>
      <w:proofErr w:type="spellStart"/>
      <w:proofErr w:type="gramStart"/>
      <w:r w:rsidR="00DD2871" w:rsidRPr="00DD2871">
        <w:t>Chim</w:t>
      </w:r>
      <w:proofErr w:type="spellEnd"/>
      <w:r w:rsidR="00DD2871" w:rsidRPr="00DD2871">
        <w:t>.</w:t>
      </w:r>
      <w:proofErr w:type="gramEnd"/>
      <w:r w:rsidR="00DD2871" w:rsidRPr="00DD2871">
        <w:t xml:space="preserve"> </w:t>
      </w:r>
      <w:proofErr w:type="spellStart"/>
      <w:r w:rsidR="00DD2871" w:rsidRPr="00DD2871">
        <w:t>Acta</w:t>
      </w:r>
      <w:proofErr w:type="spellEnd"/>
      <w:r w:rsidR="00DD2871" w:rsidRPr="00DD2871">
        <w:t xml:space="preserve"> 2017, 462, 23-29.</w:t>
      </w:r>
      <w:r w:rsidR="00DD2871">
        <w:t>”</w:t>
      </w:r>
      <w:r w:rsidR="00DD2871">
        <w:rPr>
          <w:rFonts w:hint="eastAsia"/>
        </w:rPr>
        <w:t xml:space="preserve"> </w:t>
      </w:r>
    </w:p>
    <w:p w:rsidR="00634577" w:rsidRDefault="00634577" w:rsidP="00634577">
      <w:proofErr w:type="gramStart"/>
      <w:r>
        <w:t>3.In</w:t>
      </w:r>
      <w:proofErr w:type="gramEnd"/>
      <w:r>
        <w:t xml:space="preserve"> the IR spectra</w:t>
      </w:r>
      <w:r w:rsidR="00BF314E">
        <w:rPr>
          <w:rFonts w:hint="eastAsia"/>
        </w:rPr>
        <w:t xml:space="preserve">, </w:t>
      </w:r>
      <w:r>
        <w:t>the functional group name which is responsible</w:t>
      </w:r>
      <w:r w:rsidR="00DD2871">
        <w:rPr>
          <w:rFonts w:hint="eastAsia"/>
        </w:rPr>
        <w:t xml:space="preserve"> </w:t>
      </w:r>
      <w:r>
        <w:t>for the peak at 1190 cm-1</w:t>
      </w:r>
      <w:r w:rsidR="00BF314E">
        <w:rPr>
          <w:rFonts w:hint="eastAsia"/>
        </w:rPr>
        <w:t xml:space="preserve"> is </w:t>
      </w:r>
      <w:proofErr w:type="spellStart"/>
      <w:r w:rsidR="00BF314E">
        <w:rPr>
          <w:rFonts w:hint="eastAsia"/>
        </w:rPr>
        <w:t>Ar</w:t>
      </w:r>
      <w:proofErr w:type="spellEnd"/>
      <w:r w:rsidR="00BF314E">
        <w:rPr>
          <w:rFonts w:hint="eastAsia"/>
        </w:rPr>
        <w:t>-O bond</w:t>
      </w:r>
      <w:r>
        <w:t>.</w:t>
      </w:r>
      <w:r w:rsidR="00BF314E">
        <w:rPr>
          <w:rFonts w:hint="eastAsia"/>
        </w:rPr>
        <w:t xml:space="preserve"> </w:t>
      </w:r>
    </w:p>
    <w:p w:rsidR="00634577" w:rsidRDefault="00634577" w:rsidP="00634577">
      <w:r>
        <w:t xml:space="preserve">4. Table 3 is </w:t>
      </w:r>
      <w:r w:rsidR="000F2374">
        <w:rPr>
          <w:rFonts w:hint="eastAsia"/>
        </w:rPr>
        <w:t>r</w:t>
      </w:r>
      <w:r>
        <w:t>emove</w:t>
      </w:r>
      <w:r w:rsidR="001E05E9">
        <w:rPr>
          <w:rFonts w:hint="eastAsia"/>
        </w:rPr>
        <w:t>d</w:t>
      </w:r>
      <w:r>
        <w:t>.</w:t>
      </w:r>
    </w:p>
    <w:p w:rsidR="00B67316" w:rsidRDefault="00634577" w:rsidP="00CF7CDC">
      <w:pPr>
        <w:rPr>
          <w:rFonts w:hint="eastAsia"/>
        </w:rPr>
      </w:pPr>
      <w:r>
        <w:t xml:space="preserve">5. The </w:t>
      </w:r>
      <w:r w:rsidR="002E3A73">
        <w:rPr>
          <w:rFonts w:hint="eastAsia"/>
        </w:rPr>
        <w:t xml:space="preserve">MIC values for the </w:t>
      </w:r>
      <w:r>
        <w:t xml:space="preserve">free Schiff base </w:t>
      </w:r>
      <w:r w:rsidR="002E3A73">
        <w:rPr>
          <w:rFonts w:hint="eastAsia"/>
        </w:rPr>
        <w:t xml:space="preserve">are removed. </w:t>
      </w:r>
    </w:p>
    <w:p w:rsidR="00B67316" w:rsidRPr="00B475F9" w:rsidRDefault="00B67316" w:rsidP="00CF7CDC"/>
    <w:p w:rsidR="00B475F9" w:rsidRDefault="00B475F9" w:rsidP="00CF7CDC"/>
    <w:p w:rsidR="00CF7CDC" w:rsidRDefault="00CF7CDC" w:rsidP="00CF7CDC">
      <w:r>
        <w:rPr>
          <w:rFonts w:hint="eastAsia"/>
        </w:rPr>
        <w:t xml:space="preserve">Best regards, </w:t>
      </w:r>
    </w:p>
    <w:p w:rsidR="00CF7CDC" w:rsidRDefault="00CF7CDC" w:rsidP="00CF7CDC">
      <w:r>
        <w:rPr>
          <w:rFonts w:hint="eastAsia"/>
        </w:rPr>
        <w:t>Cheng Liu</w:t>
      </w:r>
    </w:p>
    <w:p w:rsidR="00CF7CDC" w:rsidRDefault="00CF7CDC" w:rsidP="00CF7CDC">
      <w:r w:rsidRPr="00CF7CDC">
        <w:t>School of Medicine</w:t>
      </w:r>
    </w:p>
    <w:p w:rsidR="00CF7CDC" w:rsidRDefault="00CF7CDC" w:rsidP="00CF7CDC">
      <w:proofErr w:type="spellStart"/>
      <w:r w:rsidRPr="00CF7CDC">
        <w:t>Huaqiao</w:t>
      </w:r>
      <w:proofErr w:type="spellEnd"/>
      <w:r w:rsidRPr="00CF7CDC">
        <w:t xml:space="preserve"> University</w:t>
      </w:r>
    </w:p>
    <w:p w:rsidR="00CF7CDC" w:rsidRDefault="00CF7CDC" w:rsidP="00CF7CDC">
      <w:proofErr w:type="spellStart"/>
      <w:r w:rsidRPr="00CF7CDC">
        <w:t>Quanzhou</w:t>
      </w:r>
      <w:proofErr w:type="spellEnd"/>
      <w:r w:rsidRPr="00CF7CDC">
        <w:t xml:space="preserve"> 362021</w:t>
      </w:r>
    </w:p>
    <w:p w:rsidR="00CF7CDC" w:rsidRDefault="00CF7CDC" w:rsidP="00CF7CDC">
      <w:r w:rsidRPr="00CF7CDC">
        <w:t>P. R. China</w:t>
      </w:r>
    </w:p>
    <w:p w:rsidR="00CF7CDC" w:rsidRDefault="00CF7CDC" w:rsidP="00DD499A"/>
    <w:sectPr w:rsidR="00CF7CDC" w:rsidSect="000C3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3E6" w:rsidRDefault="001863E6" w:rsidP="00DD499A">
      <w:r>
        <w:separator/>
      </w:r>
    </w:p>
  </w:endnote>
  <w:endnote w:type="continuationSeparator" w:id="0">
    <w:p w:rsidR="001863E6" w:rsidRDefault="001863E6" w:rsidP="00DD4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3E6" w:rsidRDefault="001863E6" w:rsidP="00DD499A">
      <w:r>
        <w:separator/>
      </w:r>
    </w:p>
  </w:footnote>
  <w:footnote w:type="continuationSeparator" w:id="0">
    <w:p w:rsidR="001863E6" w:rsidRDefault="001863E6" w:rsidP="00DD49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99A"/>
    <w:rsid w:val="00061ACD"/>
    <w:rsid w:val="000C3A06"/>
    <w:rsid w:val="000F2374"/>
    <w:rsid w:val="001255CD"/>
    <w:rsid w:val="001752E8"/>
    <w:rsid w:val="001863E6"/>
    <w:rsid w:val="001E05E9"/>
    <w:rsid w:val="001F6F5A"/>
    <w:rsid w:val="00205D1E"/>
    <w:rsid w:val="00211C55"/>
    <w:rsid w:val="00213C4D"/>
    <w:rsid w:val="002E3A73"/>
    <w:rsid w:val="00386A26"/>
    <w:rsid w:val="003E47D6"/>
    <w:rsid w:val="004803B1"/>
    <w:rsid w:val="005C0068"/>
    <w:rsid w:val="00634577"/>
    <w:rsid w:val="006774E3"/>
    <w:rsid w:val="007A6740"/>
    <w:rsid w:val="007D5392"/>
    <w:rsid w:val="00A12A3E"/>
    <w:rsid w:val="00A52074"/>
    <w:rsid w:val="00B475F9"/>
    <w:rsid w:val="00B67316"/>
    <w:rsid w:val="00BF314E"/>
    <w:rsid w:val="00C1245C"/>
    <w:rsid w:val="00C261DD"/>
    <w:rsid w:val="00CF7CDC"/>
    <w:rsid w:val="00DB4AF5"/>
    <w:rsid w:val="00DD2871"/>
    <w:rsid w:val="00DD499A"/>
    <w:rsid w:val="00ED4ACC"/>
    <w:rsid w:val="00EE4ADA"/>
    <w:rsid w:val="00F539EE"/>
    <w:rsid w:val="00F54BF1"/>
    <w:rsid w:val="00FD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4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49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49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49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470</Words>
  <Characters>2682</Characters>
  <Application>Microsoft Office Word</Application>
  <DocSecurity>0</DocSecurity>
  <Lines>22</Lines>
  <Paragraphs>6</Paragraphs>
  <ScaleCrop>false</ScaleCrop>
  <Company>QBPC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Lenovo</cp:lastModifiedBy>
  <cp:revision>27</cp:revision>
  <dcterms:created xsi:type="dcterms:W3CDTF">2021-07-10T22:10:00Z</dcterms:created>
  <dcterms:modified xsi:type="dcterms:W3CDTF">2021-08-02T00:37:00Z</dcterms:modified>
</cp:coreProperties>
</file>